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F7" w:rsidRPr="00C054C2" w:rsidRDefault="000755F7" w:rsidP="000755F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C054C2">
        <w:rPr>
          <w:rFonts w:ascii="Arial" w:hAnsi="Arial" w:cs="Arial"/>
          <w:b/>
          <w:sz w:val="32"/>
          <w:szCs w:val="32"/>
        </w:rPr>
        <w:t>Biofeedback</w:t>
      </w:r>
      <w:proofErr w:type="spellEnd"/>
      <w:r w:rsidRPr="00C054C2">
        <w:rPr>
          <w:rFonts w:ascii="Arial" w:hAnsi="Arial" w:cs="Arial"/>
          <w:b/>
          <w:sz w:val="32"/>
          <w:szCs w:val="32"/>
        </w:rPr>
        <w:t xml:space="preserve">  w naszej  szkole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054C2"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349885</wp:posOffset>
            </wp:positionV>
            <wp:extent cx="3061970" cy="2286000"/>
            <wp:effectExtent l="19050" t="0" r="5080" b="0"/>
            <wp:wrapSquare wrapText="bothSides"/>
            <wp:docPr id="7" name="Obraz 4" descr="C:\Documents and Settings\User\Pulpit\INTERNET\Dzień Matki 2013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Pulpit\INTERNET\Dzień Matki 2013 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ab/>
        <w:t xml:space="preserve">Terapia BFB w prowadzona jest w naszej szkole od kilku lat. W obecnym roku zakupiono nowy sprzęt z firmy </w:t>
      </w:r>
      <w:proofErr w:type="spellStart"/>
      <w:r w:rsidRPr="00C054C2">
        <w:rPr>
          <w:rFonts w:ascii="Arial" w:hAnsi="Arial" w:cs="Arial"/>
          <w:sz w:val="28"/>
          <w:szCs w:val="28"/>
        </w:rPr>
        <w:t>Biomed</w:t>
      </w:r>
      <w:proofErr w:type="spellEnd"/>
      <w:r w:rsidRPr="00C054C2">
        <w:rPr>
          <w:rFonts w:ascii="Arial" w:hAnsi="Arial" w:cs="Arial"/>
          <w:sz w:val="28"/>
          <w:szCs w:val="28"/>
        </w:rPr>
        <w:t xml:space="preserve">, dzięki któremu możliwa jest dokładniejsza diagnoza oraz podniesienie efektywności  prowadzonych zajęć. 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34290</wp:posOffset>
            </wp:positionV>
            <wp:extent cx="2829560" cy="2127885"/>
            <wp:effectExtent l="19050" t="0" r="8890" b="0"/>
            <wp:wrapSquare wrapText="bothSides"/>
            <wp:docPr id="9" name="Obraz 5" descr="C:\Documents and Settings\User\Pulpit\INTERNET\Dzień Matki 2013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Pulpit\INTERNET\Dzień Matki 2013 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C2">
        <w:rPr>
          <w:rFonts w:ascii="Arial" w:hAnsi="Arial" w:cs="Arial"/>
          <w:sz w:val="28"/>
          <w:szCs w:val="28"/>
        </w:rPr>
        <w:t xml:space="preserve">W trakcie sesji uczniowie korzystają z zakupionego przez szkołę fotela relaksacyjnego  oraz różnych form wspomagających osiągnięcie pożądanych wyników. Zajęcia BFB prowadzone są raz w tygodniu przez wykwalifikowanego terapeutę, jedna sesja trwa ok. 40 min. 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br/>
        <w:t>Generowane komputerowo wyniki sesji wskazują postępy uczniów i są przygotowywane w formie raportów w określonych odstępach czasowych.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ab/>
        <w:t xml:space="preserve">Uczniowie naszej szkoły najczęściej korzystają z terapii rozwijającej procesy poznawcze tj. pamięć, koncentrację, umiejętność </w:t>
      </w:r>
      <w:r w:rsidRPr="00C054C2">
        <w:rPr>
          <w:rFonts w:ascii="Arial" w:hAnsi="Arial" w:cs="Arial"/>
          <w:sz w:val="28"/>
          <w:szCs w:val="28"/>
        </w:rPr>
        <w:lastRenderedPageBreak/>
        <w:t xml:space="preserve">rozwiązywania zadań matematycznych, oraz poprawiającej proces czytania. 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940435</wp:posOffset>
            </wp:positionV>
            <wp:extent cx="4223385" cy="2956560"/>
            <wp:effectExtent l="19050" t="0" r="5715" b="0"/>
            <wp:wrapSquare wrapText="bothSides"/>
            <wp:docPr id="10" name="Obraz 6" descr="C:\Documents and Settings\User\Pulpit\zong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Pulpit\zongl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C2">
        <w:rPr>
          <w:rFonts w:ascii="Arial" w:hAnsi="Arial" w:cs="Arial"/>
          <w:sz w:val="28"/>
          <w:szCs w:val="28"/>
        </w:rPr>
        <w:tab/>
        <w:t>Dla osób z cechami nadpobudliwości i problemami jakie z nich wynikają, jak choćby jąkanie, czy przyspieszone tempo mowy, prowadzone są zajęcia w oparciu o protokoły relaksacyjne, których celem jest obniżenie stresu, napięcia i lęku.</w:t>
      </w:r>
    </w:p>
    <w:p w:rsidR="000755F7" w:rsidRPr="00C054C2" w:rsidRDefault="000755F7" w:rsidP="000755F7">
      <w:pPr>
        <w:rPr>
          <w:rFonts w:ascii="Arial" w:hAnsi="Arial" w:cs="Arial"/>
          <w:i/>
          <w:sz w:val="28"/>
          <w:szCs w:val="28"/>
        </w:rPr>
      </w:pPr>
      <w:r w:rsidRPr="00C054C2">
        <w:rPr>
          <w:rFonts w:ascii="Arial" w:hAnsi="Arial" w:cs="Arial"/>
          <w:i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3.7pt;margin-top:15.6pt;width:31.6pt;height:25.2pt;flip:y;z-index:251674624" o:connectortype="straight">
            <v:stroke endarrow="block"/>
          </v:shape>
        </w:pict>
      </w:r>
      <w:r w:rsidRPr="00C054C2">
        <w:rPr>
          <w:rFonts w:ascii="Arial" w:hAnsi="Arial" w:cs="Arial"/>
          <w:i/>
          <w:sz w:val="28"/>
          <w:szCs w:val="28"/>
        </w:rPr>
        <w:t xml:space="preserve">Oto przykład ekranu z </w:t>
      </w:r>
      <w:r w:rsidRPr="00C054C2">
        <w:rPr>
          <w:rFonts w:ascii="Arial" w:hAnsi="Arial" w:cs="Arial"/>
          <w:sz w:val="28"/>
          <w:szCs w:val="28"/>
        </w:rPr>
        <w:t>animacjami  w oparciu o który</w:t>
      </w:r>
      <w:r w:rsidRPr="00C054C2">
        <w:rPr>
          <w:rFonts w:ascii="Arial" w:hAnsi="Arial" w:cs="Arial"/>
          <w:i/>
          <w:sz w:val="28"/>
          <w:szCs w:val="28"/>
        </w:rPr>
        <w:t xml:space="preserve">  pracuje uczeń w trakcie sesji. Animacja „ŻONGLER”.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1315720</wp:posOffset>
            </wp:positionV>
            <wp:extent cx="4362450" cy="3027680"/>
            <wp:effectExtent l="19050" t="0" r="0" b="0"/>
            <wp:wrapSquare wrapText="bothSides"/>
            <wp:docPr id="12" name="Obraz 7" descr="C:\Documents and Settings\User\Pulpit\diagn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ulpit\diagno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4C2">
        <w:rPr>
          <w:rFonts w:ascii="Arial" w:hAnsi="Arial" w:cs="Arial"/>
          <w:sz w:val="28"/>
          <w:szCs w:val="28"/>
        </w:rPr>
        <w:t>W odstępach kilkutygodniowych wykonywane są raporty trendów, które w sposób graficzny dokumentują postępy ucznia i wskazują dalszy kierunek terapii. Oto przykład raportu opartego o badania diagnostyczne oraz ekran diagno</w:t>
      </w:r>
      <w:bookmarkStart w:id="0" w:name="ClinicCaption"/>
      <w:bookmarkStart w:id="1" w:name="TrendReportCaption"/>
      <w:bookmarkEnd w:id="0"/>
      <w:bookmarkEnd w:id="1"/>
      <w:r w:rsidRPr="00C054C2">
        <w:rPr>
          <w:rFonts w:ascii="Arial" w:hAnsi="Arial" w:cs="Arial"/>
          <w:sz w:val="28"/>
          <w:szCs w:val="28"/>
        </w:rPr>
        <w:t>zy.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3.1pt;margin-top:.5pt;width:100.55pt;height:86.85pt;z-index:251672576" adj="-10054,10010">
            <v:textbox style="mso-next-textbox:#_x0000_s1026">
              <w:txbxContent>
                <w:p w:rsidR="000755F7" w:rsidRPr="00B314B7" w:rsidRDefault="000755F7" w:rsidP="000755F7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B314B7">
                    <w:rPr>
                      <w:sz w:val="28"/>
                      <w:szCs w:val="28"/>
                    </w:rPr>
                    <w:t>Obraz fal mózgowych w spektrum 3D</w:t>
                  </w:r>
                </w:p>
              </w:txbxContent>
            </v:textbox>
          </v:shape>
        </w:pic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pict>
          <v:shape id="_x0000_s1027" type="#_x0000_t62" style="position:absolute;margin-left:3.2pt;margin-top:13.95pt;width:76.95pt;height:43.45pt;z-index:251673600" adj="-60519,-33606">
            <v:textbox style="mso-next-textbox:#_x0000_s1027">
              <w:txbxContent>
                <w:p w:rsidR="000755F7" w:rsidRPr="00B314B7" w:rsidRDefault="000755F7" w:rsidP="000755F7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Sygnał EEG</w:t>
                  </w:r>
                </w:p>
              </w:txbxContent>
            </v:textbox>
          </v:shape>
        </w:pic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</w:p>
    <w:p w:rsidR="000755F7" w:rsidRPr="00C054C2" w:rsidRDefault="000755F7" w:rsidP="000755F7">
      <w:pPr>
        <w:pStyle w:val="GraphNormal"/>
        <w:jc w:val="center"/>
        <w:rPr>
          <w:rFonts w:ascii="Arial" w:hAnsi="Arial" w:cs="Arial"/>
          <w:b/>
          <w:bCs w:val="0"/>
          <w:sz w:val="28"/>
          <w:lang w:val="pl-PL"/>
        </w:rPr>
      </w:pPr>
    </w:p>
    <w:p w:rsidR="000755F7" w:rsidRPr="00C054C2" w:rsidRDefault="000755F7" w:rsidP="000755F7">
      <w:pPr>
        <w:pStyle w:val="GraphNormal"/>
        <w:jc w:val="center"/>
        <w:rPr>
          <w:rFonts w:ascii="Arial" w:hAnsi="Arial" w:cs="Arial"/>
          <w:b/>
          <w:bCs w:val="0"/>
          <w:sz w:val="32"/>
          <w:szCs w:val="32"/>
          <w:lang w:val="pl-PL"/>
        </w:rPr>
      </w:pPr>
    </w:p>
    <w:p w:rsidR="000755F7" w:rsidRPr="00C054C2" w:rsidRDefault="000755F7" w:rsidP="000755F7">
      <w:pPr>
        <w:pStyle w:val="GraphNormal"/>
        <w:jc w:val="center"/>
        <w:rPr>
          <w:rFonts w:ascii="Arial" w:hAnsi="Arial" w:cs="Arial"/>
          <w:b/>
          <w:bCs w:val="0"/>
          <w:sz w:val="32"/>
          <w:szCs w:val="32"/>
          <w:lang w:val="pl-PL"/>
        </w:rPr>
      </w:pPr>
      <w:r w:rsidRPr="00C054C2">
        <w:rPr>
          <w:rFonts w:ascii="Arial" w:hAnsi="Arial" w:cs="Arial"/>
          <w:b/>
          <w:bCs w:val="0"/>
          <w:sz w:val="32"/>
          <w:szCs w:val="32"/>
          <w:lang w:val="pl-PL"/>
        </w:rPr>
        <w:t>Raport trendu sesji otwartej</w:t>
      </w:r>
      <w:r w:rsidRPr="00C054C2">
        <w:rPr>
          <w:rFonts w:ascii="Arial" w:hAnsi="Arial" w:cs="Arial"/>
          <w:b/>
          <w:bCs w:val="0"/>
          <w:sz w:val="32"/>
          <w:szCs w:val="32"/>
          <w:lang w:val="pl-PL"/>
        </w:rPr>
        <w:br/>
        <w:t xml:space="preserve"> (Grupa kanałów: B: </w:t>
      </w:r>
      <w:proofErr w:type="spellStart"/>
      <w:r w:rsidRPr="00C054C2">
        <w:rPr>
          <w:rFonts w:ascii="Arial" w:hAnsi="Arial" w:cs="Arial"/>
          <w:b/>
          <w:bCs w:val="0"/>
          <w:sz w:val="32"/>
          <w:szCs w:val="32"/>
          <w:lang w:val="pl-PL"/>
        </w:rPr>
        <w:t>EEG-Biofeedback</w:t>
      </w:r>
      <w:proofErr w:type="spellEnd"/>
      <w:r w:rsidRPr="00C054C2">
        <w:rPr>
          <w:rFonts w:ascii="Arial" w:hAnsi="Arial" w:cs="Arial"/>
          <w:b/>
          <w:bCs w:val="0"/>
          <w:sz w:val="32"/>
          <w:szCs w:val="32"/>
          <w:lang w:val="pl-PL"/>
        </w:rPr>
        <w:t>)</w:t>
      </w:r>
    </w:p>
    <w:p w:rsidR="000755F7" w:rsidRPr="00C054C2" w:rsidRDefault="000755F7" w:rsidP="000755F7">
      <w:pPr>
        <w:pStyle w:val="GraphNormal"/>
        <w:jc w:val="center"/>
        <w:rPr>
          <w:rFonts w:ascii="Arial" w:hAnsi="Arial" w:cs="Arial"/>
          <w:b/>
          <w:bCs w:val="0"/>
          <w:sz w:val="24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sz w:val="24"/>
          <w:lang w:val="pl-PL"/>
        </w:rPr>
      </w:pPr>
      <w:bookmarkStart w:id="2" w:name="Client"/>
      <w:bookmarkEnd w:id="2"/>
    </w:p>
    <w:p w:rsidR="000755F7" w:rsidRPr="00C054C2" w:rsidRDefault="000755F7" w:rsidP="000755F7">
      <w:pPr>
        <w:pStyle w:val="GraphNormal"/>
        <w:rPr>
          <w:rFonts w:ascii="Arial" w:hAnsi="Arial" w:cs="Arial"/>
          <w:b/>
          <w:sz w:val="28"/>
          <w:szCs w:val="28"/>
          <w:lang w:val="pl-PL"/>
        </w:rPr>
      </w:pPr>
      <w:r w:rsidRPr="00C054C2">
        <w:rPr>
          <w:rFonts w:ascii="Arial" w:hAnsi="Arial" w:cs="Arial"/>
          <w:b/>
          <w:sz w:val="28"/>
          <w:szCs w:val="28"/>
          <w:lang w:val="pl-PL"/>
        </w:rPr>
        <w:t xml:space="preserve">Pacjent: P. K </w:t>
      </w:r>
    </w:p>
    <w:p w:rsidR="000755F7" w:rsidRPr="00C054C2" w:rsidRDefault="000755F7" w:rsidP="000755F7">
      <w:pPr>
        <w:pStyle w:val="GraphNormal"/>
        <w:rPr>
          <w:rFonts w:ascii="Arial" w:hAnsi="Arial" w:cs="Arial"/>
          <w:b/>
          <w:sz w:val="28"/>
          <w:szCs w:val="28"/>
          <w:lang w:val="pl-PL"/>
        </w:rPr>
      </w:pPr>
      <w:r w:rsidRPr="00C054C2">
        <w:rPr>
          <w:rFonts w:ascii="Arial" w:hAnsi="Arial" w:cs="Arial"/>
          <w:b/>
          <w:sz w:val="28"/>
          <w:szCs w:val="28"/>
          <w:lang w:val="pl-PL"/>
        </w:rPr>
        <w:t>Liczba sesji dla trendu: 2</w:t>
      </w:r>
    </w:p>
    <w:tbl>
      <w:tblPr>
        <w:tblpPr w:leftFromText="141" w:rightFromText="141" w:vertAnchor="text" w:horzAnchor="page" w:tblpX="1894" w:tblpY="498"/>
        <w:tblW w:w="5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288"/>
        <w:gridCol w:w="3312"/>
      </w:tblGrid>
      <w:tr w:rsidR="000755F7" w:rsidRPr="00C054C2" w:rsidTr="00D752B1">
        <w:trPr>
          <w:trHeight w:val="429"/>
        </w:trPr>
        <w:tc>
          <w:tcPr>
            <w:tcW w:w="228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  <w:lang w:val="pl-P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Zakres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liczbowy</w:t>
            </w:r>
            <w:proofErr w:type="spellEnd"/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</w:tc>
        <w:tc>
          <w:tcPr>
            <w:tcW w:w="331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 xml:space="preserve">Data </w:t>
            </w:r>
            <w:proofErr w:type="spellStart"/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>sesji</w:t>
            </w:r>
            <w:proofErr w:type="spellEnd"/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>i</w:t>
            </w:r>
            <w:proofErr w:type="spellEnd"/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Cs w:val="0"/>
                <w:sz w:val="24"/>
                <w:szCs w:val="24"/>
              </w:rPr>
              <w:t>czas</w:t>
            </w:r>
            <w:proofErr w:type="spellEnd"/>
          </w:p>
        </w:tc>
      </w:tr>
      <w:tr w:rsidR="000755F7" w:rsidRPr="00C054C2" w:rsidTr="00D752B1">
        <w:trPr>
          <w:trHeight w:val="429"/>
        </w:trPr>
        <w:tc>
          <w:tcPr>
            <w:tcW w:w="228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bookmarkStart w:id="3" w:name="Sessions"/>
            <w:bookmarkEnd w:id="3"/>
            <w:r w:rsidRPr="00C054C2">
              <w:rPr>
                <w:rFonts w:ascii="Arial" w:hAnsi="Arial" w:cs="Arial"/>
              </w:rPr>
              <w:t>1</w:t>
            </w: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31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2013-03-27 12:25:50</w:t>
            </w:r>
          </w:p>
        </w:tc>
      </w:tr>
      <w:tr w:rsidR="000755F7" w:rsidRPr="00C054C2" w:rsidTr="00D752B1">
        <w:trPr>
          <w:trHeight w:val="429"/>
        </w:trPr>
        <w:tc>
          <w:tcPr>
            <w:tcW w:w="228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2</w:t>
            </w: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31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2013-05-15 12:22:10</w:t>
            </w:r>
          </w:p>
        </w:tc>
      </w:tr>
    </w:tbl>
    <w:p w:rsidR="000755F7" w:rsidRPr="00C054C2" w:rsidRDefault="000755F7" w:rsidP="000755F7">
      <w:pPr>
        <w:pStyle w:val="GraphNormal"/>
        <w:rPr>
          <w:rFonts w:ascii="Arial" w:hAnsi="Arial" w:cs="Arial"/>
          <w:sz w:val="24"/>
          <w:lang w:val="pl-PL"/>
        </w:rPr>
      </w:pPr>
      <w:r w:rsidRPr="00C054C2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530225</wp:posOffset>
            </wp:positionV>
            <wp:extent cx="1964055" cy="1377315"/>
            <wp:effectExtent l="19050" t="0" r="0" b="0"/>
            <wp:wrapSquare wrapText="bothSides"/>
            <wp:docPr id="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4C2">
        <w:rPr>
          <w:rFonts w:ascii="Arial" w:hAnsi="Arial" w:cs="Arial"/>
          <w:noProof/>
          <w:lang w:val="pl-PL" w:eastAsia="pl-PL"/>
        </w:rPr>
        <w:t xml:space="preserve"> </w:t>
      </w:r>
    </w:p>
    <w:p w:rsidR="000755F7" w:rsidRPr="00C054C2" w:rsidRDefault="000755F7" w:rsidP="000755F7">
      <w:pPr>
        <w:pStyle w:val="GraphCaption"/>
        <w:rPr>
          <w:rFonts w:ascii="Arial" w:hAnsi="Arial" w:cs="Arial"/>
        </w:rPr>
      </w:pPr>
      <w:bookmarkStart w:id="4" w:name="SessionsCaption"/>
      <w:bookmarkEnd w:id="4"/>
    </w:p>
    <w:p w:rsidR="000755F7" w:rsidRPr="00C054C2" w:rsidRDefault="000755F7" w:rsidP="000755F7">
      <w:pPr>
        <w:pStyle w:val="GraphNormal"/>
        <w:rPr>
          <w:rFonts w:ascii="Arial" w:hAnsi="Arial" w:cs="Arial"/>
        </w:rPr>
      </w:pPr>
      <w:bookmarkStart w:id="5" w:name="TableCaption"/>
      <w:bookmarkStart w:id="6" w:name="Table"/>
      <w:bookmarkStart w:id="7" w:name="NoteCaption"/>
      <w:bookmarkStart w:id="8" w:name="Notes"/>
      <w:bookmarkStart w:id="9" w:name="Legend"/>
      <w:bookmarkStart w:id="10" w:name="Graph"/>
      <w:bookmarkStart w:id="11" w:name="_GoBack"/>
      <w:bookmarkEnd w:id="5"/>
      <w:bookmarkEnd w:id="6"/>
      <w:bookmarkEnd w:id="7"/>
      <w:bookmarkEnd w:id="8"/>
      <w:bookmarkEnd w:id="9"/>
      <w:bookmarkEnd w:id="10"/>
      <w:bookmarkEnd w:id="11"/>
    </w:p>
    <w:p w:rsidR="000755F7" w:rsidRPr="00C054C2" w:rsidRDefault="000755F7" w:rsidP="000755F7">
      <w:pPr>
        <w:pStyle w:val="GraphNormal"/>
        <w:rPr>
          <w:rFonts w:ascii="Arial" w:hAnsi="Arial" w:cs="Arial"/>
          <w:sz w:val="28"/>
          <w:szCs w:val="28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b/>
          <w:sz w:val="28"/>
          <w:szCs w:val="28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b/>
          <w:sz w:val="28"/>
          <w:szCs w:val="28"/>
          <w:lang w:val="pl-PL"/>
        </w:rPr>
      </w:pPr>
      <w:r w:rsidRPr="00C054C2">
        <w:rPr>
          <w:rFonts w:ascii="Arial" w:hAnsi="Arial" w:cs="Arial"/>
          <w:b/>
          <w:sz w:val="28"/>
          <w:szCs w:val="28"/>
          <w:lang w:val="pl-PL"/>
        </w:rPr>
        <w:t xml:space="preserve">Graficzny obraz zmian amplitudy fal mózgowych w przeciągu 2 </w:t>
      </w:r>
      <w:proofErr w:type="spellStart"/>
      <w:r w:rsidRPr="00C054C2">
        <w:rPr>
          <w:rFonts w:ascii="Arial" w:hAnsi="Arial" w:cs="Arial"/>
          <w:b/>
          <w:sz w:val="28"/>
          <w:szCs w:val="28"/>
          <w:lang w:val="pl-PL"/>
        </w:rPr>
        <w:t>m-cy</w:t>
      </w:r>
      <w:proofErr w:type="spellEnd"/>
      <w:r w:rsidRPr="00C054C2">
        <w:rPr>
          <w:rFonts w:ascii="Arial" w:hAnsi="Arial" w:cs="Arial"/>
          <w:b/>
          <w:sz w:val="28"/>
          <w:szCs w:val="28"/>
          <w:lang w:val="pl-PL"/>
        </w:rPr>
        <w:t xml:space="preserve">  terapii.</w:t>
      </w: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  <w:r w:rsidRPr="00C054C2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45720</wp:posOffset>
            </wp:positionV>
            <wp:extent cx="4897120" cy="2096770"/>
            <wp:effectExtent l="19050" t="0" r="0" b="0"/>
            <wp:wrapSquare wrapText="bothSides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b/>
          <w:sz w:val="28"/>
          <w:szCs w:val="28"/>
          <w:lang w:val="pl-PL"/>
        </w:rPr>
      </w:pPr>
      <w:r w:rsidRPr="00C054C2">
        <w:rPr>
          <w:rFonts w:ascii="Arial" w:hAnsi="Arial" w:cs="Arial"/>
          <w:b/>
          <w:sz w:val="28"/>
          <w:szCs w:val="28"/>
          <w:lang w:val="pl-PL"/>
        </w:rPr>
        <w:t>Zapis minimalnych i maksymalnych wartości amplitud poszczególnych fal.</w:t>
      </w: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  <w:lang w:val="pl-PL"/>
        </w:rPr>
      </w:pPr>
    </w:p>
    <w:tbl>
      <w:tblPr>
        <w:tblpPr w:leftFromText="141" w:rightFromText="141" w:vertAnchor="text" w:horzAnchor="margin" w:tblpY="-111"/>
        <w:tblW w:w="9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1418"/>
        <w:gridCol w:w="1417"/>
        <w:gridCol w:w="1418"/>
        <w:gridCol w:w="1276"/>
        <w:gridCol w:w="1473"/>
      </w:tblGrid>
      <w:tr w:rsidR="000755F7" w:rsidRPr="00C054C2" w:rsidTr="00D752B1">
        <w:trPr>
          <w:trHeight w:val="845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  <w:lang w:val="pl-P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0755F7" w:rsidRPr="00D717CE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  <w:lang w:val="pl-P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r w:rsidRPr="00C054C2">
              <w:rPr>
                <w:rFonts w:ascii="Arial" w:hAnsi="Arial" w:cs="Arial"/>
                <w:b/>
                <w:bCs w:val="0"/>
              </w:rPr>
              <w:t>Minimum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Maksimum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Średnia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Odch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>. Stand.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Współcz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 xml:space="preserve">.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zmienności</w:t>
            </w:r>
            <w:proofErr w:type="spellEnd"/>
          </w:p>
        </w:tc>
      </w:tr>
      <w:tr w:rsidR="000755F7" w:rsidRPr="00C054C2" w:rsidTr="00D752B1">
        <w:trPr>
          <w:trHeight w:val="392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bookmarkStart w:id="12" w:name="StatTable"/>
            <w:bookmarkEnd w:id="12"/>
            <w:r w:rsidRPr="00C054C2">
              <w:rPr>
                <w:rFonts w:ascii="Arial" w:hAnsi="Arial" w:cs="Arial"/>
              </w:rPr>
              <w:lastRenderedPageBreak/>
              <w:t>B: Delta Mean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17.32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18.51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17.92</w:t>
            </w:r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0.84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0.05</w:t>
            </w:r>
          </w:p>
        </w:tc>
      </w:tr>
      <w:tr w:rsidR="000755F7" w:rsidRPr="00C054C2" w:rsidTr="00D752B1">
        <w:trPr>
          <w:trHeight w:val="392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Theta Mean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12.92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14.13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13.52</w:t>
            </w:r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0.85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0.06</w:t>
            </w:r>
          </w:p>
        </w:tc>
      </w:tr>
      <w:tr w:rsidR="000755F7" w:rsidRPr="00C054C2" w:rsidTr="00D752B1">
        <w:trPr>
          <w:trHeight w:val="392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SMR Mean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5.27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6.06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5.66</w:t>
            </w:r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0.56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0.10</w:t>
            </w:r>
          </w:p>
        </w:tc>
      </w:tr>
      <w:tr w:rsidR="000755F7" w:rsidRPr="00C054C2" w:rsidTr="00D752B1">
        <w:trPr>
          <w:trHeight w:val="392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Beta 1 Mean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3.20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3.47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3.34</w:t>
            </w:r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0.19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0.06</w:t>
            </w:r>
          </w:p>
        </w:tc>
      </w:tr>
      <w:tr w:rsidR="000755F7" w:rsidRPr="00C054C2" w:rsidTr="00D752B1">
        <w:trPr>
          <w:trHeight w:val="392"/>
        </w:trPr>
        <w:tc>
          <w:tcPr>
            <w:tcW w:w="2410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Theta/Beta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4.14</w:t>
            </w:r>
          </w:p>
        </w:tc>
        <w:tc>
          <w:tcPr>
            <w:tcW w:w="1417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4.21</w:t>
            </w:r>
          </w:p>
        </w:tc>
        <w:tc>
          <w:tcPr>
            <w:tcW w:w="1418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4.17</w:t>
            </w:r>
          </w:p>
        </w:tc>
        <w:tc>
          <w:tcPr>
            <w:tcW w:w="127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0.04</w:t>
            </w:r>
          </w:p>
        </w:tc>
        <w:tc>
          <w:tcPr>
            <w:tcW w:w="1473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0.01</w:t>
            </w:r>
          </w:p>
        </w:tc>
      </w:tr>
    </w:tbl>
    <w:p w:rsidR="000755F7" w:rsidRPr="00C054C2" w:rsidRDefault="000755F7" w:rsidP="000755F7">
      <w:pPr>
        <w:pStyle w:val="GraphCaption"/>
        <w:rPr>
          <w:rFonts w:ascii="Arial" w:hAnsi="Arial" w:cs="Arial"/>
        </w:rPr>
      </w:pPr>
      <w:bookmarkStart w:id="13" w:name="StatTableCaption"/>
      <w:bookmarkEnd w:id="13"/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b/>
          <w:color w:val="C00000"/>
          <w:sz w:val="28"/>
          <w:szCs w:val="28"/>
        </w:rPr>
        <w:t>Wyniki zaznaczone na czerwono świadczą o postępach ucznia i poprawiającej się zdolności koncentracji</w:t>
      </w:r>
      <w:r w:rsidRPr="00C054C2">
        <w:rPr>
          <w:rFonts w:ascii="Arial" w:hAnsi="Arial" w:cs="Arial"/>
          <w:sz w:val="28"/>
          <w:szCs w:val="28"/>
        </w:rPr>
        <w:t>.</w:t>
      </w:r>
    </w:p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</w:p>
    <w:tbl>
      <w:tblPr>
        <w:tblpPr w:leftFromText="141" w:rightFromText="141" w:vertAnchor="text" w:horzAnchor="margin" w:tblpY="-111"/>
        <w:tblW w:w="89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346"/>
        <w:gridCol w:w="3402"/>
        <w:gridCol w:w="2952"/>
        <w:gridCol w:w="1239"/>
      </w:tblGrid>
      <w:tr w:rsidR="000755F7" w:rsidRPr="00C054C2" w:rsidTr="00D752B1">
        <w:trPr>
          <w:trHeight w:val="452"/>
        </w:trPr>
        <w:tc>
          <w:tcPr>
            <w:tcW w:w="1346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  <w:lang w:val="pl-P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Kanał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wirtualny</w:t>
            </w:r>
            <w:proofErr w:type="spellEnd"/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</w:tc>
        <w:tc>
          <w:tcPr>
            <w:tcW w:w="340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Opis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kanału</w:t>
            </w:r>
            <w:proofErr w:type="spellEnd"/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Zakres</w:t>
            </w:r>
            <w:proofErr w:type="spellEnd"/>
            <w:r w:rsidRPr="00C054C2">
              <w:rPr>
                <w:rFonts w:ascii="Arial" w:hAnsi="Arial" w:cs="Arial"/>
                <w:b/>
                <w:bCs w:val="0"/>
              </w:rPr>
              <w:t xml:space="preserve">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liczbowy</w:t>
            </w:r>
            <w:proofErr w:type="spellEnd"/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bCs w:val="0"/>
              </w:rPr>
            </w:pPr>
            <w:r w:rsidRPr="00C054C2">
              <w:rPr>
                <w:rFonts w:ascii="Arial" w:hAnsi="Arial" w:cs="Arial"/>
                <w:b/>
                <w:bCs w:val="0"/>
              </w:rPr>
              <w:t xml:space="preserve">  </w:t>
            </w:r>
            <w:proofErr w:type="spellStart"/>
            <w:r w:rsidRPr="00C054C2">
              <w:rPr>
                <w:rFonts w:ascii="Arial" w:hAnsi="Arial" w:cs="Arial"/>
                <w:b/>
                <w:bCs w:val="0"/>
              </w:rPr>
              <w:t>Wartość</w:t>
            </w:r>
            <w:proofErr w:type="spellEnd"/>
          </w:p>
        </w:tc>
      </w:tr>
      <w:tr w:rsidR="000755F7" w:rsidRPr="00C054C2" w:rsidTr="00D752B1">
        <w:trPr>
          <w:trHeight w:val="210"/>
        </w:trPr>
        <w:tc>
          <w:tcPr>
            <w:tcW w:w="1346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bookmarkStart w:id="14" w:name="PointsTable"/>
            <w:bookmarkEnd w:id="14"/>
            <w:r w:rsidRPr="00C054C2">
              <w:rPr>
                <w:rFonts w:ascii="Arial" w:hAnsi="Arial" w:cs="Arial"/>
              </w:rPr>
              <w:t>V 37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Delta Mean</w:t>
            </w: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1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18.512</w:t>
            </w:r>
          </w:p>
        </w:tc>
      </w:tr>
      <w:tr w:rsidR="000755F7" w:rsidRPr="00C054C2" w:rsidTr="00D752B1">
        <w:trPr>
          <w:trHeight w:val="130"/>
        </w:trPr>
        <w:tc>
          <w:tcPr>
            <w:tcW w:w="1346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2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  <w:color w:val="FF0000"/>
              </w:rPr>
            </w:pPr>
            <w:r w:rsidRPr="00C054C2">
              <w:rPr>
                <w:rFonts w:ascii="Arial" w:hAnsi="Arial" w:cs="Arial"/>
                <w:b/>
                <w:color w:val="FF0000"/>
              </w:rPr>
              <w:t xml:space="preserve">   17.319</w:t>
            </w:r>
          </w:p>
        </w:tc>
      </w:tr>
      <w:tr w:rsidR="000755F7" w:rsidRPr="00C054C2" w:rsidTr="00D752B1">
        <w:trPr>
          <w:trHeight w:val="373"/>
        </w:trPr>
        <w:tc>
          <w:tcPr>
            <w:tcW w:w="1346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V 39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Theta Mean</w:t>
            </w: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1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12.922</w:t>
            </w:r>
          </w:p>
        </w:tc>
      </w:tr>
      <w:tr w:rsidR="000755F7" w:rsidRPr="00C054C2" w:rsidTr="00D752B1">
        <w:trPr>
          <w:trHeight w:val="130"/>
        </w:trPr>
        <w:tc>
          <w:tcPr>
            <w:tcW w:w="1346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2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14.126</w:t>
            </w:r>
          </w:p>
        </w:tc>
      </w:tr>
      <w:tr w:rsidR="000755F7" w:rsidRPr="00C054C2" w:rsidTr="00D752B1">
        <w:trPr>
          <w:trHeight w:val="210"/>
        </w:trPr>
        <w:tc>
          <w:tcPr>
            <w:tcW w:w="1346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V 43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SMR Mean</w:t>
            </w: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1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5.266</w:t>
            </w:r>
          </w:p>
        </w:tc>
      </w:tr>
      <w:tr w:rsidR="000755F7" w:rsidRPr="00C054C2" w:rsidTr="00D752B1">
        <w:trPr>
          <w:trHeight w:val="130"/>
        </w:trPr>
        <w:tc>
          <w:tcPr>
            <w:tcW w:w="1346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2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</w:rPr>
            </w:pPr>
            <w:r w:rsidRPr="00C054C2">
              <w:rPr>
                <w:rFonts w:ascii="Arial" w:hAnsi="Arial" w:cs="Arial"/>
              </w:rPr>
              <w:t xml:space="preserve">    </w:t>
            </w:r>
            <w:r w:rsidRPr="00C054C2">
              <w:rPr>
                <w:rFonts w:ascii="Arial" w:hAnsi="Arial" w:cs="Arial"/>
                <w:b/>
                <w:color w:val="FF0000"/>
              </w:rPr>
              <w:t>6.057</w:t>
            </w:r>
          </w:p>
        </w:tc>
      </w:tr>
      <w:tr w:rsidR="000755F7" w:rsidRPr="00C054C2" w:rsidTr="00D752B1">
        <w:trPr>
          <w:trHeight w:val="226"/>
        </w:trPr>
        <w:tc>
          <w:tcPr>
            <w:tcW w:w="1346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V 44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Beta 1 Mean</w:t>
            </w: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1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3.204</w:t>
            </w:r>
          </w:p>
        </w:tc>
      </w:tr>
      <w:tr w:rsidR="000755F7" w:rsidRPr="00C054C2" w:rsidTr="00D752B1">
        <w:trPr>
          <w:trHeight w:val="130"/>
        </w:trPr>
        <w:tc>
          <w:tcPr>
            <w:tcW w:w="1346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2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</w:rPr>
            </w:pPr>
            <w:r w:rsidRPr="00C054C2">
              <w:rPr>
                <w:rFonts w:ascii="Arial" w:hAnsi="Arial" w:cs="Arial"/>
              </w:rPr>
              <w:t xml:space="preserve">    </w:t>
            </w:r>
            <w:r w:rsidRPr="00C054C2">
              <w:rPr>
                <w:rFonts w:ascii="Arial" w:hAnsi="Arial" w:cs="Arial"/>
                <w:b/>
                <w:color w:val="FF0000"/>
              </w:rPr>
              <w:t>3.468</w:t>
            </w:r>
          </w:p>
        </w:tc>
      </w:tr>
      <w:tr w:rsidR="000755F7" w:rsidRPr="00C054C2" w:rsidTr="00D752B1">
        <w:trPr>
          <w:trHeight w:val="226"/>
        </w:trPr>
        <w:tc>
          <w:tcPr>
            <w:tcW w:w="1346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V 49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>B: Theta/Beta</w:t>
            </w: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1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4.206</w:t>
            </w:r>
          </w:p>
        </w:tc>
      </w:tr>
      <w:tr w:rsidR="000755F7" w:rsidRPr="00C054C2" w:rsidTr="00D752B1">
        <w:trPr>
          <w:trHeight w:val="130"/>
        </w:trPr>
        <w:tc>
          <w:tcPr>
            <w:tcW w:w="1346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</w:p>
        </w:tc>
        <w:tc>
          <w:tcPr>
            <w:tcW w:w="2952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</w:rPr>
            </w:pPr>
            <w:r w:rsidRPr="00C054C2">
              <w:rPr>
                <w:rFonts w:ascii="Arial" w:hAnsi="Arial" w:cs="Arial"/>
              </w:rPr>
              <w:t xml:space="preserve">    2</w:t>
            </w:r>
          </w:p>
        </w:tc>
        <w:tc>
          <w:tcPr>
            <w:tcW w:w="1239" w:type="dxa"/>
            <w:shd w:val="clear" w:color="auto" w:fill="auto"/>
          </w:tcPr>
          <w:p w:rsidR="000755F7" w:rsidRPr="00C054C2" w:rsidRDefault="000755F7" w:rsidP="00D752B1">
            <w:pPr>
              <w:pStyle w:val="GraphCaption"/>
              <w:rPr>
                <w:rFonts w:ascii="Arial" w:hAnsi="Arial" w:cs="Arial"/>
                <w:b/>
              </w:rPr>
            </w:pPr>
            <w:r w:rsidRPr="00C054C2">
              <w:rPr>
                <w:rFonts w:ascii="Arial" w:hAnsi="Arial" w:cs="Arial"/>
              </w:rPr>
              <w:t xml:space="preserve">    </w:t>
            </w:r>
            <w:r w:rsidRPr="00C054C2">
              <w:rPr>
                <w:rFonts w:ascii="Arial" w:hAnsi="Arial" w:cs="Arial"/>
                <w:b/>
                <w:color w:val="FF0000"/>
              </w:rPr>
              <w:t>4.143</w:t>
            </w:r>
          </w:p>
        </w:tc>
      </w:tr>
    </w:tbl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</w:rPr>
      </w:pPr>
    </w:p>
    <w:p w:rsidR="000755F7" w:rsidRPr="00C054C2" w:rsidRDefault="000755F7" w:rsidP="000755F7">
      <w:pPr>
        <w:pStyle w:val="GraphNormal"/>
        <w:rPr>
          <w:rFonts w:ascii="Arial" w:hAnsi="Arial" w:cs="Arial"/>
        </w:rPr>
      </w:pPr>
    </w:p>
    <w:p w:rsidR="000755F7" w:rsidRPr="00C054C2" w:rsidRDefault="000755F7" w:rsidP="000755F7">
      <w:pPr>
        <w:pStyle w:val="GraphCaption"/>
        <w:rPr>
          <w:rFonts w:ascii="Arial" w:hAnsi="Arial" w:cs="Arial"/>
          <w:b/>
          <w:sz w:val="28"/>
          <w:szCs w:val="28"/>
          <w:lang w:val="pl-PL"/>
        </w:rPr>
      </w:pPr>
      <w:bookmarkStart w:id="15" w:name="PointsTableCaption"/>
      <w:bookmarkEnd w:id="15"/>
      <w:r w:rsidRPr="00C054C2">
        <w:rPr>
          <w:rFonts w:ascii="Arial" w:hAnsi="Arial" w:cs="Arial"/>
          <w:b/>
          <w:sz w:val="28"/>
          <w:szCs w:val="28"/>
          <w:lang w:val="pl-PL"/>
        </w:rPr>
        <w:t>Krzywa obrazująca zmiany poziomu koncentracji w trakcie jednej sesji.</w:t>
      </w:r>
    </w:p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</w:p>
    <w:p w:rsidR="000755F7" w:rsidRPr="00C054C2" w:rsidRDefault="000755F7" w:rsidP="000755F7">
      <w:pPr>
        <w:pStyle w:val="GraphCaption"/>
        <w:rPr>
          <w:rFonts w:ascii="Arial" w:hAnsi="Arial" w:cs="Arial"/>
          <w:lang w:val="pl-PL"/>
        </w:rPr>
      </w:pPr>
      <w:r w:rsidRPr="00C054C2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184150</wp:posOffset>
            </wp:positionV>
            <wp:extent cx="6045835" cy="1812925"/>
            <wp:effectExtent l="19050" t="0" r="0" b="0"/>
            <wp:wrapSquare wrapText="bothSides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5F7" w:rsidRPr="00C054C2" w:rsidRDefault="000755F7" w:rsidP="000755F7">
      <w:pPr>
        <w:rPr>
          <w:rFonts w:ascii="Arial" w:hAnsi="Arial" w:cs="Arial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b/>
          <w:sz w:val="28"/>
          <w:szCs w:val="28"/>
        </w:rPr>
        <w:t>PODSUMOWANIE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ab/>
        <w:t xml:space="preserve">Dzięki sprzętowi najnowszej generacji jaki obecnie posiada szkoła, możliwe jest prowadzenie terapii </w:t>
      </w:r>
      <w:proofErr w:type="spellStart"/>
      <w:r w:rsidRPr="00C054C2">
        <w:rPr>
          <w:rFonts w:ascii="Arial" w:hAnsi="Arial" w:cs="Arial"/>
          <w:sz w:val="28"/>
          <w:szCs w:val="28"/>
        </w:rPr>
        <w:t>Biofeedback</w:t>
      </w:r>
      <w:proofErr w:type="spellEnd"/>
      <w:r w:rsidRPr="00C054C2">
        <w:rPr>
          <w:rFonts w:ascii="Arial" w:hAnsi="Arial" w:cs="Arial"/>
          <w:sz w:val="28"/>
          <w:szCs w:val="28"/>
        </w:rPr>
        <w:t xml:space="preserve"> o wysokiej skuteczności, w pełni dostosowanej do potrzeb ucznia. Cenną rzeczą jest możliwość bieżącego monitorowania postępów ucznia i korygowania na bieżąco kierunku terapii. 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>Z raportów cząstkowych jakie przeprowadzone zostały u kilku uczniów po 6-8 sesjach wynika, że terapia jest skuteczna, gdyż amplituda fal modyfikowanych wyraźnie się zmienia dążąc do założonego na początku terapii, celu.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 xml:space="preserve">Jednak efekty osiągnięte w pierwszych sesjach muszą zostać utrwalone. 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 xml:space="preserve">O zakończeniu terapii i trwałych efektach można będzie mówić dopiero po </w:t>
      </w:r>
      <w:r w:rsidRPr="00C054C2">
        <w:rPr>
          <w:rFonts w:ascii="Arial" w:hAnsi="Arial" w:cs="Arial"/>
          <w:sz w:val="28"/>
          <w:szCs w:val="28"/>
        </w:rPr>
        <w:br/>
        <w:t>ok. 50-60 sesjach, kiedy przeprowadzona zostanie diagnoza końcowa.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sz w:val="28"/>
          <w:szCs w:val="28"/>
        </w:rPr>
        <w:t>W przyszłym roku szkolnym planujemy objąć terapią ok.10 osób u których aktualnie prowadzone są wstępne badania diagnostyczne.</w:t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242570</wp:posOffset>
            </wp:positionV>
            <wp:extent cx="2345690" cy="1497330"/>
            <wp:effectExtent l="19050" t="0" r="0" b="0"/>
            <wp:wrapSquare wrapText="bothSides"/>
            <wp:docPr id="3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sz w:val="28"/>
          <w:szCs w:val="28"/>
        </w:rPr>
      </w:pPr>
      <w:r w:rsidRPr="00C054C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311150</wp:posOffset>
            </wp:positionV>
            <wp:extent cx="2345690" cy="1765300"/>
            <wp:effectExtent l="19050" t="0" r="0" b="0"/>
            <wp:wrapSquare wrapText="bothSides"/>
            <wp:docPr id="29" name="Obraz 8" descr="C:\Documents and Settings\User\Pulpit\Dzień Matki 2013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Pulpit\Dzień Matki 2013 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5F7" w:rsidRPr="00C054C2" w:rsidRDefault="000755F7" w:rsidP="000755F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054C2"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426085</wp:posOffset>
            </wp:positionV>
            <wp:extent cx="2692400" cy="1954530"/>
            <wp:effectExtent l="19050" t="0" r="0" b="0"/>
            <wp:wrapSquare wrapText="bothSides"/>
            <wp:docPr id="3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1F6" w:rsidRPr="000755F7" w:rsidRDefault="007E41F6" w:rsidP="000755F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7E41F6" w:rsidRPr="000755F7" w:rsidSect="00F8109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0735"/>
      <w:docPartObj>
        <w:docPartGallery w:val="Page Numbers (Bottom of Page)"/>
        <w:docPartUnique/>
      </w:docPartObj>
    </w:sdtPr>
    <w:sdtEndPr/>
    <w:sdtContent>
      <w:p w:rsidR="00F8109F" w:rsidRDefault="00820323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55F7">
          <w:rPr>
            <w:noProof/>
          </w:rPr>
          <w:t>2</w:t>
        </w:r>
        <w:r>
          <w:fldChar w:fldCharType="end"/>
        </w:r>
      </w:p>
    </w:sdtContent>
  </w:sdt>
  <w:p w:rsidR="00F8109F" w:rsidRDefault="00820323">
    <w:pPr>
      <w:pStyle w:val="Stopk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http://www.treningmozgu.pl/obrazki/theta_m.gif" style="width:9.15pt;height:17.25pt;visibility:visible;mso-wrap-style:square" o:bullet="t">
        <v:imagedata r:id="rId1" o:title="theta_m"/>
      </v:shape>
    </w:pict>
  </w:numPicBullet>
  <w:numPicBullet w:numPicBulletId="1">
    <w:pict>
      <v:shape id="_x0000_i1060" type="#_x0000_t75" alt="http://www.treningmozgu.pl/obrazki/beta_m.gif" style="width:9.15pt;height:17.25pt;visibility:visible;mso-wrap-style:square" o:bullet="t">
        <v:imagedata r:id="rId2" o:title="beta_m"/>
      </v:shape>
    </w:pict>
  </w:numPicBullet>
  <w:numPicBullet w:numPicBulletId="2">
    <w:pict>
      <v:shape id="_x0000_i1061" type="#_x0000_t75" alt="http://www.treningmozgu.pl/obrazki/delta_m.gif" style="width:9.65pt;height:17.25pt;visibility:visible;mso-wrap-style:square" o:bullet="t">
        <v:imagedata r:id="rId3" o:title="delta_m"/>
      </v:shape>
    </w:pict>
  </w:numPicBullet>
  <w:abstractNum w:abstractNumId="0">
    <w:nsid w:val="0E5F0A18"/>
    <w:multiLevelType w:val="hybridMultilevel"/>
    <w:tmpl w:val="6114CBE8"/>
    <w:lvl w:ilvl="0" w:tplc="3BFECBC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D694958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1D4812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25859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58AAB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114ADE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7708E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003BA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DDA99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30515826"/>
    <w:multiLevelType w:val="hybridMultilevel"/>
    <w:tmpl w:val="C576E72C"/>
    <w:lvl w:ilvl="0" w:tplc="FE70A51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59035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BBA2CD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67C983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612AA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C58FA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03628E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B7C21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D1631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38170398"/>
    <w:multiLevelType w:val="hybridMultilevel"/>
    <w:tmpl w:val="FA9E1A54"/>
    <w:lvl w:ilvl="0" w:tplc="4B50AC4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508A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60E96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3DEA2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648C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64FB5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D8AB00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5EAD2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5182C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406A68FC"/>
    <w:multiLevelType w:val="multilevel"/>
    <w:tmpl w:val="93F0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A4B12"/>
    <w:multiLevelType w:val="multilevel"/>
    <w:tmpl w:val="4E62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5353FF"/>
    <w:multiLevelType w:val="hybridMultilevel"/>
    <w:tmpl w:val="9C0AA2E2"/>
    <w:lvl w:ilvl="0" w:tplc="5AFCFF5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A1E682C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8238C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0D055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6C0EB3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C24C03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6F61A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A060A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DF272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573F5278"/>
    <w:multiLevelType w:val="hybridMultilevel"/>
    <w:tmpl w:val="0928A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0070E1"/>
    <w:multiLevelType w:val="multilevel"/>
    <w:tmpl w:val="867A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5C3379"/>
    <w:multiLevelType w:val="multilevel"/>
    <w:tmpl w:val="C414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042E8E"/>
    <w:multiLevelType w:val="multilevel"/>
    <w:tmpl w:val="93F0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0755F7"/>
    <w:rsid w:val="000755F7"/>
    <w:rsid w:val="007E41F6"/>
    <w:rsid w:val="0082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  <o:r id="V:Rule2" type="callout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5F7"/>
  </w:style>
  <w:style w:type="paragraph" w:styleId="Nagwek2">
    <w:name w:val="heading 2"/>
    <w:basedOn w:val="Normalny"/>
    <w:link w:val="Nagwek2Znak"/>
    <w:uiPriority w:val="9"/>
    <w:qFormat/>
    <w:rsid w:val="000755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755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755F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755F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55F7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075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55F7"/>
  </w:style>
  <w:style w:type="paragraph" w:styleId="Akapitzlist">
    <w:name w:val="List Paragraph"/>
    <w:basedOn w:val="Normalny"/>
    <w:uiPriority w:val="34"/>
    <w:qFormat/>
    <w:rsid w:val="000755F7"/>
    <w:pPr>
      <w:ind w:left="720"/>
      <w:contextualSpacing/>
    </w:pPr>
  </w:style>
  <w:style w:type="paragraph" w:customStyle="1" w:styleId="GraphCaption">
    <w:name w:val="GraphCaption"/>
    <w:basedOn w:val="GraphNormal"/>
    <w:rsid w:val="000755F7"/>
    <w:pPr>
      <w:keepNext/>
      <w:keepLines/>
    </w:pPr>
  </w:style>
  <w:style w:type="paragraph" w:customStyle="1" w:styleId="GraphNormal">
    <w:name w:val="GraphNormal"/>
    <w:basedOn w:val="Normalny"/>
    <w:rsid w:val="000755F7"/>
    <w:pPr>
      <w:spacing w:after="0" w:line="240" w:lineRule="auto"/>
    </w:pPr>
    <w:rPr>
      <w:rFonts w:ascii="Courier New" w:eastAsia="Times New Roman" w:hAnsi="Courier New" w:cs="Times New Roman"/>
      <w:bCs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image" Target="media/image1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5" Type="http://schemas.openxmlformats.org/officeDocument/2006/relationships/footer" Target="footer1.xml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506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</cp:revision>
  <dcterms:created xsi:type="dcterms:W3CDTF">2013-06-04T11:14:00Z</dcterms:created>
  <dcterms:modified xsi:type="dcterms:W3CDTF">2013-06-04T11:15:00Z</dcterms:modified>
</cp:coreProperties>
</file>